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EF1" w:rsidRPr="00DD4EF1" w:rsidRDefault="00DD4EF1" w:rsidP="00DD4EF1">
      <w:pPr>
        <w:pStyle w:val="Heading10"/>
        <w:keepNext/>
        <w:keepLines/>
        <w:shd w:val="clear" w:color="auto" w:fill="auto"/>
        <w:spacing w:after="301" w:line="270" w:lineRule="exact"/>
        <w:ind w:left="1180"/>
        <w:rPr>
          <w:b/>
        </w:rPr>
      </w:pPr>
      <w:bookmarkStart w:id="0" w:name="bookmark0"/>
      <w:r w:rsidRPr="00DD4EF1">
        <w:rPr>
          <w:b/>
        </w:rPr>
        <w:t>Сообщение о возможном установлении публичного сервитута</w:t>
      </w:r>
      <w:bookmarkEnd w:id="0"/>
    </w:p>
    <w:p w:rsidR="00DD4EF1" w:rsidRPr="00A23CC9" w:rsidRDefault="00DD4EF1" w:rsidP="00DD4EF1">
      <w:pPr>
        <w:pStyle w:val="1"/>
        <w:shd w:val="clear" w:color="auto" w:fill="auto"/>
        <w:spacing w:before="0"/>
        <w:ind w:left="20" w:right="20" w:firstLine="720"/>
      </w:pPr>
      <w:r>
        <w:t>В соответствии со статьей 39.42 Земельного кодекса Российской Федерации Администрация муниципального образования "Жигаловский район" информирует о возможном установлении публичного сервитута.</w:t>
      </w:r>
    </w:p>
    <w:p w:rsidR="00DD4EF1" w:rsidRDefault="00DD4EF1" w:rsidP="00DD4EF1">
      <w:pPr>
        <w:pStyle w:val="1"/>
        <w:shd w:val="clear" w:color="auto" w:fill="auto"/>
        <w:spacing w:before="0" w:after="0"/>
        <w:ind w:left="20" w:firstLine="720"/>
      </w:pPr>
      <w:r>
        <w:t xml:space="preserve">Цели установления публичного сервитута: </w:t>
      </w:r>
      <w:r w:rsidR="006720AD">
        <w:t>для прокладки сбросного коллектора очищенных сточных вод</w:t>
      </w:r>
      <w:r>
        <w:t>.</w:t>
      </w:r>
    </w:p>
    <w:p w:rsidR="007A2750" w:rsidRDefault="00DD4EF1" w:rsidP="00DD4EF1">
      <w:pPr>
        <w:pStyle w:val="1"/>
        <w:shd w:val="clear" w:color="auto" w:fill="auto"/>
        <w:spacing w:before="0" w:after="0" w:line="240" w:lineRule="auto"/>
        <w:ind w:left="20" w:right="20" w:firstLine="720"/>
      </w:pPr>
      <w:r>
        <w:t>Адрес или иное описание местоположения земельного участка, кадастровый номер</w:t>
      </w:r>
      <w:r w:rsidR="00D257DC">
        <w:t xml:space="preserve"> участка</w:t>
      </w:r>
      <w:r>
        <w:t xml:space="preserve">, в отношении которого испрашивается публичный сервитут: </w:t>
      </w:r>
    </w:p>
    <w:p w:rsidR="00DD4EF1" w:rsidRPr="00DE7F32" w:rsidRDefault="00DD4EF1" w:rsidP="00DD4EF1">
      <w:pPr>
        <w:pStyle w:val="1"/>
        <w:shd w:val="clear" w:color="auto" w:fill="auto"/>
        <w:spacing w:before="0" w:after="0" w:line="240" w:lineRule="auto"/>
        <w:ind w:left="20" w:right="20" w:firstLine="720"/>
      </w:pPr>
      <w:r>
        <w:t>п</w:t>
      </w:r>
      <w:r w:rsidRPr="00DE7F32">
        <w:t xml:space="preserve">убличный сервитут устанавливается в отношении земельного участка с </w:t>
      </w:r>
      <w:r w:rsidRPr="00DE7F32">
        <w:rPr>
          <w:rFonts w:eastAsia="MS Mincho"/>
        </w:rPr>
        <w:t xml:space="preserve">местоположением: Иркутская область, </w:t>
      </w:r>
      <w:r w:rsidRPr="00DE7F32">
        <w:t>Жигаловский р</w:t>
      </w:r>
      <w:r>
        <w:t>айо</w:t>
      </w:r>
      <w:r w:rsidRPr="00DE7F32">
        <w:t>н</w:t>
      </w:r>
      <w:r w:rsidR="007A2750" w:rsidRPr="005C5CF8">
        <w:t xml:space="preserve">, площадью </w:t>
      </w:r>
      <w:r w:rsidR="005C5CF8" w:rsidRPr="005C5CF8">
        <w:t>92618,08</w:t>
      </w:r>
      <w:r w:rsidR="007A2750" w:rsidRPr="005C5CF8">
        <w:t xml:space="preserve"> кв.м.</w:t>
      </w:r>
    </w:p>
    <w:p w:rsidR="00DD4EF1" w:rsidRPr="001C291C" w:rsidRDefault="00DD4EF1" w:rsidP="00DD4EF1">
      <w:pPr>
        <w:pStyle w:val="1"/>
        <w:shd w:val="clear" w:color="auto" w:fill="auto"/>
        <w:spacing w:before="0" w:after="0"/>
        <w:ind w:left="20" w:right="20" w:firstLine="720"/>
      </w:pPr>
      <w: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земельный участок  </w:t>
      </w:r>
      <w:r w:rsidRPr="00611B3F">
        <w:t xml:space="preserve">в администрации МО "Жигаловский район" по адресу: Иркутская область, п. Жигалово, ул. Советская, 25, </w:t>
      </w:r>
      <w:proofErr w:type="spellStart"/>
      <w:r w:rsidRPr="00611B3F">
        <w:t>каб</w:t>
      </w:r>
      <w:proofErr w:type="spellEnd"/>
      <w:r w:rsidRPr="00611B3F">
        <w:t xml:space="preserve"> 1</w:t>
      </w:r>
      <w:r>
        <w:t>. Срок приема заявлений:</w:t>
      </w:r>
      <w:r w:rsidR="00611B3F">
        <w:t xml:space="preserve"> </w:t>
      </w:r>
      <w:r>
        <w:t>в течение 30 календарных дней со дня опубликования настоящего сообщения</w:t>
      </w:r>
      <w:r w:rsidRPr="00611B3F">
        <w:t xml:space="preserve">, с </w:t>
      </w:r>
      <w:r w:rsidR="00611B3F" w:rsidRPr="00611B3F">
        <w:t>8</w:t>
      </w:r>
      <w:r w:rsidRPr="00611B3F">
        <w:t>:00 до 1</w:t>
      </w:r>
      <w:r w:rsidR="00611B3F" w:rsidRPr="00611B3F">
        <w:t>2</w:t>
      </w:r>
      <w:r w:rsidRPr="00611B3F">
        <w:t>-00 и с 1</w:t>
      </w:r>
      <w:r w:rsidR="00611B3F" w:rsidRPr="00611B3F">
        <w:t>3</w:t>
      </w:r>
      <w:r w:rsidRPr="00611B3F">
        <w:t>-00 до 1</w:t>
      </w:r>
      <w:r w:rsidR="00611B3F" w:rsidRPr="00611B3F">
        <w:t>7</w:t>
      </w:r>
      <w:r w:rsidRPr="00611B3F">
        <w:t>-00 часов (кроме выходных и праздничных дней).</w:t>
      </w:r>
    </w:p>
    <w:p w:rsidR="00DD4EF1" w:rsidRPr="001C291C" w:rsidRDefault="00DD4EF1" w:rsidP="00DD4EF1">
      <w:pPr>
        <w:pStyle w:val="1"/>
        <w:shd w:val="clear" w:color="auto" w:fill="auto"/>
        <w:spacing w:before="0" w:after="0" w:line="240" w:lineRule="auto"/>
        <w:ind w:left="23" w:right="23" w:firstLine="720"/>
      </w:pPr>
      <w:r>
        <w:t xml:space="preserve">Настоящее сообщение подлежит опубликованию в </w:t>
      </w:r>
      <w:r w:rsidR="00397165">
        <w:t>печатном издании</w:t>
      </w:r>
      <w:r w:rsidR="00EE6DCD">
        <w:t xml:space="preserve"> «</w:t>
      </w:r>
      <w:proofErr w:type="spellStart"/>
      <w:r w:rsidR="00EE6DCD">
        <w:t>Рудовский</w:t>
      </w:r>
      <w:proofErr w:type="spellEnd"/>
      <w:r w:rsidR="00EE6DCD">
        <w:t xml:space="preserve"> вестник»,</w:t>
      </w:r>
      <w:r w:rsidR="00EF699A">
        <w:t xml:space="preserve"> </w:t>
      </w:r>
      <w:r w:rsidR="00F32967" w:rsidRPr="00F32967">
        <w:t> "</w:t>
      </w:r>
      <w:proofErr w:type="spellStart"/>
      <w:r w:rsidR="00F32967" w:rsidRPr="00F32967">
        <w:t>спецвыпуск</w:t>
      </w:r>
      <w:proofErr w:type="spellEnd"/>
      <w:r w:rsidR="00F32967" w:rsidRPr="00F32967">
        <w:t xml:space="preserve"> Жигалово"</w:t>
      </w:r>
      <w:r w:rsidR="00241DC9">
        <w:t>,</w:t>
      </w:r>
      <w:bookmarkStart w:id="1" w:name="_GoBack"/>
      <w:bookmarkEnd w:id="1"/>
      <w:r w:rsidR="00241DC9">
        <w:t xml:space="preserve"> </w:t>
      </w:r>
      <w:r>
        <w:t xml:space="preserve">размещению в информационно-телекоммуникационной сети «Интернет» на официальном сайте </w:t>
      </w:r>
      <w:r w:rsidRPr="00611B3F">
        <w:t xml:space="preserve">администрации </w:t>
      </w:r>
      <w:r w:rsidR="00EF699A">
        <w:t xml:space="preserve"> Рудовского МО </w:t>
      </w:r>
      <w:hyperlink r:id="rId7" w:history="1">
        <w:r w:rsidRPr="00611B3F">
          <w:rPr>
            <w:rStyle w:val="a3"/>
          </w:rPr>
          <w:t>http://</w:t>
        </w:r>
        <w:r w:rsidR="00EF699A">
          <w:rPr>
            <w:rStyle w:val="a3"/>
            <w:lang w:val="en-US"/>
          </w:rPr>
          <w:t>rudovskoemo</w:t>
        </w:r>
        <w:r w:rsidR="00EF699A" w:rsidRPr="00EF699A">
          <w:rPr>
            <w:rStyle w:val="a3"/>
          </w:rPr>
          <w:t xml:space="preserve">1663 </w:t>
        </w:r>
        <w:r w:rsidR="00EF699A">
          <w:rPr>
            <w:rStyle w:val="a3"/>
            <w:lang w:val="en-US"/>
          </w:rPr>
          <w:t>ucoz</w:t>
        </w:r>
        <w:r w:rsidRPr="00611B3F">
          <w:rPr>
            <w:rStyle w:val="a3"/>
          </w:rPr>
          <w:t>.ru/</w:t>
        </w:r>
      </w:hyperlink>
      <w:r w:rsidR="00611B3F">
        <w:rPr>
          <w:rStyle w:val="a3"/>
        </w:rPr>
        <w:t xml:space="preserve">, </w:t>
      </w:r>
      <w:r w:rsidR="00C4465C">
        <w:t xml:space="preserve">на официальном сайте </w:t>
      </w:r>
      <w:r w:rsidR="00C4465C" w:rsidRPr="00611B3F">
        <w:t>администрации</w:t>
      </w:r>
      <w:r w:rsidR="00C4465C">
        <w:t xml:space="preserve"> МО «Жигаловский район»</w:t>
      </w:r>
      <w:r w:rsidR="00C4465C" w:rsidRPr="00C4465C">
        <w:rPr>
          <w:rStyle w:val="a3"/>
        </w:rPr>
        <w:t xml:space="preserve"> </w:t>
      </w:r>
      <w:hyperlink r:id="rId8" w:history="1">
        <w:r w:rsidR="00F32967" w:rsidRPr="00AC7272">
          <w:rPr>
            <w:rStyle w:val="a3"/>
          </w:rPr>
          <w:t>http://zhigalovo.irkobl.ru/</w:t>
        </w:r>
      </w:hyperlink>
      <w:r w:rsidR="00F32967">
        <w:rPr>
          <w:rStyle w:val="a3"/>
        </w:rPr>
        <w:t xml:space="preserve">, </w:t>
      </w:r>
      <w:r w:rsidR="00F32967">
        <w:t xml:space="preserve">на официальном сайте </w:t>
      </w:r>
      <w:r w:rsidR="00F32967" w:rsidRPr="00611B3F">
        <w:t xml:space="preserve">администрации </w:t>
      </w:r>
      <w:r w:rsidR="00F32967">
        <w:t xml:space="preserve"> </w:t>
      </w:r>
      <w:r w:rsidR="00F32967">
        <w:t xml:space="preserve">Жигаловского </w:t>
      </w:r>
      <w:r w:rsidR="00F32967">
        <w:t>МО</w:t>
      </w:r>
      <w:r w:rsidR="00F32967">
        <w:t xml:space="preserve"> </w:t>
      </w:r>
      <w:hyperlink r:id="rId9" w:history="1">
        <w:r w:rsidR="00F32967" w:rsidRPr="00AC7272">
          <w:rPr>
            <w:rStyle w:val="a3"/>
          </w:rPr>
          <w:t>http://жигалово-адм.рф</w:t>
        </w:r>
      </w:hyperlink>
      <w:r w:rsidR="00F32967">
        <w:t>.</w:t>
      </w:r>
    </w:p>
    <w:p w:rsidR="00DD4EF1" w:rsidRDefault="00DD4EF1" w:rsidP="00DD4EF1">
      <w:pPr>
        <w:pStyle w:val="1"/>
        <w:shd w:val="clear" w:color="auto" w:fill="auto"/>
        <w:spacing w:before="0" w:after="0" w:line="317" w:lineRule="exact"/>
        <w:ind w:right="40" w:firstLine="720"/>
      </w:pPr>
      <w:r>
        <w:t>Описание местоположения границ публичного сервитута: согласно прилагаемым к настоящему сообщению графическо</w:t>
      </w:r>
      <w:r w:rsidR="00F32967">
        <w:t>го</w:t>
      </w:r>
      <w:r>
        <w:t xml:space="preserve"> описани</w:t>
      </w:r>
      <w:r w:rsidR="00F32967">
        <w:t>я</w:t>
      </w:r>
      <w:r>
        <w:t xml:space="preserve"> местоположения границ публичного сервитута и перечню координат характерных точек этих границ.</w:t>
      </w:r>
    </w:p>
    <w:p w:rsidR="00DD4EF1" w:rsidRDefault="00DD4EF1" w:rsidP="00DD4EF1">
      <w:pPr>
        <w:rPr>
          <w:sz w:val="2"/>
          <w:szCs w:val="2"/>
        </w:rPr>
      </w:pPr>
    </w:p>
    <w:p w:rsidR="00DD4EF1" w:rsidRDefault="00DD4EF1">
      <w:pPr>
        <w:spacing w:after="160" w:line="259" w:lineRule="auto"/>
      </w:pPr>
      <w:r>
        <w:br w:type="page"/>
      </w:r>
    </w:p>
    <w:p w:rsidR="00DD4EF1" w:rsidRPr="007A2750" w:rsidRDefault="00DD4EF1" w:rsidP="00DD4EF1">
      <w:pPr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7A2750">
        <w:rPr>
          <w:rFonts w:ascii="Times New Roman" w:hAnsi="Times New Roman" w:cs="Times New Roman"/>
          <w:sz w:val="20"/>
          <w:szCs w:val="20"/>
        </w:rPr>
        <w:lastRenderedPageBreak/>
        <w:t>Приложение к Сообщению</w:t>
      </w:r>
    </w:p>
    <w:p w:rsidR="00DD4EF1" w:rsidRPr="007A2750" w:rsidRDefault="00DD4EF1" w:rsidP="00DD4EF1">
      <w:pPr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7A2750">
        <w:rPr>
          <w:rFonts w:ascii="Times New Roman" w:hAnsi="Times New Roman" w:cs="Times New Roman"/>
          <w:sz w:val="20"/>
          <w:szCs w:val="20"/>
        </w:rPr>
        <w:t xml:space="preserve"> о возможном установлении </w:t>
      </w:r>
    </w:p>
    <w:p w:rsidR="00807759" w:rsidRPr="007A2750" w:rsidRDefault="00DD4EF1" w:rsidP="00DD4EF1">
      <w:pPr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7A2750">
        <w:rPr>
          <w:rFonts w:ascii="Times New Roman" w:hAnsi="Times New Roman" w:cs="Times New Roman"/>
          <w:sz w:val="20"/>
          <w:szCs w:val="20"/>
        </w:rPr>
        <w:t>публичного сервитута</w:t>
      </w:r>
    </w:p>
    <w:p w:rsidR="007A2750" w:rsidRDefault="007A2750" w:rsidP="007A2750">
      <w:pPr>
        <w:spacing w:line="24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</w:t>
      </w:r>
    </w:p>
    <w:p w:rsidR="007A2750" w:rsidRPr="007A2750" w:rsidRDefault="007A2750" w:rsidP="007A275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7A2750">
        <w:rPr>
          <w:rFonts w:ascii="Times New Roman" w:hAnsi="Times New Roman"/>
          <w:b/>
          <w:sz w:val="24"/>
          <w:szCs w:val="24"/>
        </w:rPr>
        <w:t>СВЕДЕНИЯ О ГРАНИЦАХ ПУБЛИЧНОГО СЕРВИТУТА</w:t>
      </w:r>
    </w:p>
    <w:tbl>
      <w:tblPr>
        <w:tblStyle w:val="a4"/>
        <w:tblW w:w="5306" w:type="pct"/>
        <w:jc w:val="center"/>
        <w:tblLook w:val="04A0" w:firstRow="1" w:lastRow="0" w:firstColumn="1" w:lastColumn="0" w:noHBand="0" w:noVBand="1"/>
      </w:tblPr>
      <w:tblGrid>
        <w:gridCol w:w="3789"/>
        <w:gridCol w:w="3270"/>
        <w:gridCol w:w="2856"/>
      </w:tblGrid>
      <w:tr w:rsidR="007A2750" w:rsidRPr="00024590" w:rsidTr="00564770">
        <w:trPr>
          <w:jc w:val="center"/>
        </w:trPr>
        <w:tc>
          <w:tcPr>
            <w:tcW w:w="5000" w:type="pct"/>
            <w:gridSpan w:val="3"/>
            <w:vAlign w:val="center"/>
          </w:tcPr>
          <w:p w:rsidR="007A2750" w:rsidRPr="00024590" w:rsidRDefault="007A2750" w:rsidP="00733895">
            <w:pPr>
              <w:rPr>
                <w:rFonts w:ascii="Times New Roman" w:eastAsia="Times New Roman" w:hAnsi="Times New Roman" w:cs="Times New Roman"/>
                <w:color w:val="333333"/>
              </w:rPr>
            </w:pPr>
            <w:r w:rsidRPr="00024590">
              <w:rPr>
                <w:rFonts w:ascii="Times New Roman" w:hAnsi="Times New Roman" w:cs="Times New Roman"/>
              </w:rPr>
              <w:t xml:space="preserve">Площадь публичного сервитута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33895">
              <w:rPr>
                <w:rFonts w:ascii="Times New Roman" w:hAnsi="Times New Roman" w:cs="Times New Roman"/>
              </w:rPr>
              <w:t>92618,08</w:t>
            </w:r>
            <w:r w:rsidRPr="00024590">
              <w:rPr>
                <w:rFonts w:ascii="Times New Roman" w:hAnsi="Times New Roman" w:cs="Times New Roman"/>
              </w:rPr>
              <w:t xml:space="preserve"> к</w:t>
            </w:r>
            <w:r w:rsidR="00733895">
              <w:rPr>
                <w:rFonts w:ascii="Times New Roman" w:hAnsi="Times New Roman" w:cs="Times New Roman"/>
              </w:rPr>
              <w:t>в</w:t>
            </w:r>
            <w:r w:rsidRPr="00024590">
              <w:rPr>
                <w:rFonts w:ascii="Times New Roman" w:hAnsi="Times New Roman" w:cs="Times New Roman"/>
              </w:rPr>
              <w:t>. м</w:t>
            </w:r>
            <w:r w:rsidR="00733895">
              <w:rPr>
                <w:rFonts w:ascii="Times New Roman" w:hAnsi="Times New Roman" w:cs="Times New Roman"/>
              </w:rPr>
              <w:t>.</w:t>
            </w:r>
          </w:p>
        </w:tc>
      </w:tr>
      <w:tr w:rsidR="007A2750" w:rsidRPr="00024590" w:rsidTr="00564770">
        <w:trPr>
          <w:jc w:val="center"/>
        </w:trPr>
        <w:tc>
          <w:tcPr>
            <w:tcW w:w="1911" w:type="pct"/>
            <w:vMerge w:val="restart"/>
            <w:vAlign w:val="center"/>
          </w:tcPr>
          <w:p w:rsidR="007A2750" w:rsidRPr="00024590" w:rsidRDefault="007A2750" w:rsidP="00196D4A">
            <w:pPr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024590">
              <w:rPr>
                <w:rFonts w:ascii="Times New Roman" w:eastAsia="Times New Roman" w:hAnsi="Times New Roman" w:cs="Times New Roman"/>
                <w:color w:val="333333"/>
              </w:rPr>
              <w:t>   Обозначение характерных точек границ публичного сервитута</w:t>
            </w:r>
          </w:p>
        </w:tc>
        <w:tc>
          <w:tcPr>
            <w:tcW w:w="3089" w:type="pct"/>
            <w:gridSpan w:val="2"/>
            <w:vAlign w:val="center"/>
          </w:tcPr>
          <w:p w:rsidR="007A2750" w:rsidRPr="00024590" w:rsidRDefault="007A2750" w:rsidP="00196D4A">
            <w:pPr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024590">
              <w:rPr>
                <w:rFonts w:ascii="Times New Roman" w:eastAsia="Times New Roman" w:hAnsi="Times New Roman" w:cs="Times New Roman"/>
                <w:color w:val="333333"/>
              </w:rPr>
              <w:t>Координаты</w:t>
            </w:r>
          </w:p>
        </w:tc>
      </w:tr>
      <w:tr w:rsidR="007A2750" w:rsidRPr="00024590" w:rsidTr="00564770">
        <w:trPr>
          <w:jc w:val="center"/>
        </w:trPr>
        <w:tc>
          <w:tcPr>
            <w:tcW w:w="1911" w:type="pct"/>
            <w:vMerge/>
            <w:vAlign w:val="center"/>
          </w:tcPr>
          <w:p w:rsidR="007A2750" w:rsidRPr="00024590" w:rsidRDefault="007A2750" w:rsidP="00196D4A">
            <w:pPr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  <w:tc>
          <w:tcPr>
            <w:tcW w:w="1649" w:type="pct"/>
            <w:vAlign w:val="center"/>
          </w:tcPr>
          <w:p w:rsidR="007A2750" w:rsidRPr="00024590" w:rsidRDefault="007A2750" w:rsidP="00196D4A">
            <w:pPr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024590">
              <w:rPr>
                <w:rFonts w:ascii="Times New Roman" w:eastAsia="Times New Roman" w:hAnsi="Times New Roman" w:cs="Times New Roman"/>
                <w:color w:val="333333"/>
                <w:lang w:val="en-US"/>
              </w:rPr>
              <w:t>X</w:t>
            </w:r>
          </w:p>
        </w:tc>
        <w:tc>
          <w:tcPr>
            <w:tcW w:w="1440" w:type="pct"/>
            <w:vAlign w:val="center"/>
          </w:tcPr>
          <w:p w:rsidR="007A2750" w:rsidRPr="00024590" w:rsidRDefault="007A2750" w:rsidP="00196D4A">
            <w:pPr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024590">
              <w:rPr>
                <w:rFonts w:ascii="Times New Roman" w:eastAsia="Times New Roman" w:hAnsi="Times New Roman" w:cs="Times New Roman"/>
                <w:color w:val="333333"/>
                <w:lang w:val="en-US"/>
              </w:rPr>
              <w:t>Y</w:t>
            </w:r>
          </w:p>
        </w:tc>
      </w:tr>
      <w:tr w:rsidR="007A2750" w:rsidRPr="00024590" w:rsidTr="00564770">
        <w:trPr>
          <w:jc w:val="center"/>
        </w:trPr>
        <w:tc>
          <w:tcPr>
            <w:tcW w:w="1911" w:type="pct"/>
            <w:vAlign w:val="center"/>
          </w:tcPr>
          <w:p w:rsidR="007A2750" w:rsidRPr="00CB6F85" w:rsidRDefault="007A2750" w:rsidP="00196D4A">
            <w:pPr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B6F85">
              <w:rPr>
                <w:rFonts w:ascii="Times New Roman" w:eastAsia="Times New Roman" w:hAnsi="Times New Roman" w:cs="Times New Roman"/>
                <w:color w:val="333333"/>
              </w:rPr>
              <w:t>1</w:t>
            </w:r>
          </w:p>
        </w:tc>
        <w:tc>
          <w:tcPr>
            <w:tcW w:w="1649" w:type="pct"/>
            <w:vAlign w:val="center"/>
          </w:tcPr>
          <w:p w:rsidR="007A2750" w:rsidRPr="00CB6F85" w:rsidRDefault="007A2750" w:rsidP="00196D4A">
            <w:pPr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B6F85">
              <w:rPr>
                <w:rFonts w:ascii="Times New Roman" w:eastAsia="Times New Roman" w:hAnsi="Times New Roman" w:cs="Times New Roman"/>
                <w:color w:val="333333"/>
              </w:rPr>
              <w:t>2</w:t>
            </w:r>
          </w:p>
        </w:tc>
        <w:tc>
          <w:tcPr>
            <w:tcW w:w="1440" w:type="pct"/>
            <w:vAlign w:val="center"/>
          </w:tcPr>
          <w:p w:rsidR="007A2750" w:rsidRPr="00CB6F85" w:rsidRDefault="007A2750" w:rsidP="00196D4A">
            <w:pPr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CB6F85">
              <w:rPr>
                <w:rFonts w:ascii="Times New Roman" w:eastAsia="Times New Roman" w:hAnsi="Times New Roman" w:cs="Times New Roman"/>
                <w:color w:val="333333"/>
              </w:rPr>
              <w:t>3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n1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662217.86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4192593.42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n2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662459.16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4192517.67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n3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662672.38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4192456.44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n4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662723.21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4192445.34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n5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662972.87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4192370.86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n6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663070.86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4192342.04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n7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663229.48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4192295.40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n8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663301.45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4192271.88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n9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663338.36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4192268.33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n10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663398.57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4192270.47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n11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663451.94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4192273.11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n12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663479.65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4192273.68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n13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663481.23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4192240.85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n14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663534.65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4192186.57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n15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663564.48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4192122.92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n16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664092.74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4191710.87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n17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664180.65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4191719.24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n18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664255.87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4191728.55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n19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664292.13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4191692.10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n20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664370.35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4191735.52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n21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664443.02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4191741.76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n22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664576.06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4191637.78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n23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664730.67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4191515.89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n24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664816.69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4191449.14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n25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665213.36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4191307.63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n26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665232.77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4191323.11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n27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665324.23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4191265.33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n28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665342.18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4191246.37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n29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665518.47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4191193.73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n30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665610.02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4191154.06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n31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665647.55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4191151.39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n32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665791.48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4191092.05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n33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665795.73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4191115.65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n34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665652.78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4191173.77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n35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665615.50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4191176.43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n36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665526.26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4191215.10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n37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665354.50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4191266.38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n38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665338.76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4191283.00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n39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665231.24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4191350.92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n40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665208.76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4191333.00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lastRenderedPageBreak/>
              <w:t>n41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664828.87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4191468.28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n42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664744.65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4191533.77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n43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664590.07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4191655.64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n44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664449.96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4191765.14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n45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664363.58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4191757.72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n46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664296.12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4191720.27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n47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664264.11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4191752.44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n48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664178.18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4191741.80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n49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664099.58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4191734.33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n50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663582.73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4192137.48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n51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663553.66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4192199.49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n52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663504.00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4192249.96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n53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663501.98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4192284.65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n54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663501.11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4192296.71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n55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663451.17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4192295.80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n56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663397.60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4192293.15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n57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663339.05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4192291.06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n58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663306.12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4192294.24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n59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663236.21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4192317.08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n60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663077.27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4192363.82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n61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662979.31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4192392.62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n62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662728.88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4192467.34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n63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662677.94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4192478.46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n64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662465.70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4192539.41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n65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662245.70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4192608.47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n66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662249.98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4192623.60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n67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662228.39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4192630.59</w:t>
            </w:r>
          </w:p>
        </w:tc>
      </w:tr>
      <w:tr w:rsidR="00564770" w:rsidRPr="00564770" w:rsidTr="00564770">
        <w:tblPrEx>
          <w:jc w:val="left"/>
        </w:tblPrEx>
        <w:trPr>
          <w:trHeight w:val="300"/>
        </w:trPr>
        <w:tc>
          <w:tcPr>
            <w:tcW w:w="1911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n1</w:t>
            </w:r>
          </w:p>
        </w:tc>
        <w:tc>
          <w:tcPr>
            <w:tcW w:w="1649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662217.86</w:t>
            </w:r>
          </w:p>
        </w:tc>
        <w:tc>
          <w:tcPr>
            <w:tcW w:w="1440" w:type="pct"/>
            <w:noWrap/>
            <w:hideMark/>
          </w:tcPr>
          <w:p w:rsidR="00564770" w:rsidRPr="00564770" w:rsidRDefault="00564770" w:rsidP="001B4DC9">
            <w:pPr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64770">
              <w:rPr>
                <w:rFonts w:ascii="Calibri" w:eastAsia="Times New Roman" w:hAnsi="Calibri" w:cs="Calibri"/>
                <w:sz w:val="22"/>
                <w:szCs w:val="22"/>
              </w:rPr>
              <w:t>4192593.42</w:t>
            </w:r>
          </w:p>
        </w:tc>
      </w:tr>
      <w:tr w:rsidR="007A2750" w:rsidRPr="00024590" w:rsidTr="00564770">
        <w:trPr>
          <w:jc w:val="center"/>
        </w:trPr>
        <w:tc>
          <w:tcPr>
            <w:tcW w:w="5000" w:type="pct"/>
            <w:gridSpan w:val="3"/>
            <w:vAlign w:val="center"/>
          </w:tcPr>
          <w:p w:rsidR="007A2750" w:rsidRPr="00024590" w:rsidRDefault="007A2750" w:rsidP="00196D4A">
            <w:pPr>
              <w:tabs>
                <w:tab w:val="left" w:pos="3542"/>
              </w:tabs>
              <w:ind w:firstLine="18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 w:rsidRPr="00024590">
              <w:rPr>
                <w:rFonts w:ascii="Times New Roman" w:eastAsia="Times New Roman" w:hAnsi="Times New Roman" w:cs="Times New Roman"/>
                <w:color w:val="333333"/>
              </w:rPr>
              <w:t>Система координат:  МСК 38, зона 4</w:t>
            </w:r>
          </w:p>
        </w:tc>
      </w:tr>
    </w:tbl>
    <w:p w:rsidR="007A2750" w:rsidRDefault="007A2750" w:rsidP="007A2750">
      <w:pPr>
        <w:tabs>
          <w:tab w:val="left" w:pos="2143"/>
          <w:tab w:val="left" w:pos="4551"/>
          <w:tab w:val="left" w:pos="7104"/>
        </w:tabs>
        <w:ind w:left="499"/>
        <w:rPr>
          <w:rFonts w:ascii="Times New Roman" w:eastAsia="Times New Roman" w:hAnsi="Times New Roman" w:cs="Times New Roman"/>
          <w:color w:val="333333"/>
        </w:rPr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4"/>
        <w:gridCol w:w="8149"/>
      </w:tblGrid>
      <w:tr w:rsidR="007A2750" w:rsidRPr="00CB6F85" w:rsidTr="007A2750">
        <w:trPr>
          <w:trHeight w:val="428"/>
        </w:trPr>
        <w:tc>
          <w:tcPr>
            <w:tcW w:w="1774" w:type="dxa"/>
            <w:shd w:val="clear" w:color="auto" w:fill="auto"/>
            <w:vAlign w:val="center"/>
          </w:tcPr>
          <w:p w:rsidR="007A2750" w:rsidRPr="00CB6F85" w:rsidRDefault="007A2750" w:rsidP="00196D4A">
            <w:pPr>
              <w:tabs>
                <w:tab w:val="left" w:pos="16860"/>
              </w:tabs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B6F85">
              <w:rPr>
                <w:rFonts w:ascii="Times New Roman" w:hAnsi="Times New Roman" w:cs="Times New Roman"/>
              </w:rPr>
              <w:t>Площадь, кв.м.</w:t>
            </w:r>
          </w:p>
        </w:tc>
        <w:tc>
          <w:tcPr>
            <w:tcW w:w="8149" w:type="dxa"/>
            <w:shd w:val="clear" w:color="auto" w:fill="auto"/>
            <w:vAlign w:val="center"/>
          </w:tcPr>
          <w:p w:rsidR="007A2750" w:rsidRPr="00CB6F85" w:rsidRDefault="007A2750" w:rsidP="00196D4A">
            <w:pPr>
              <w:tabs>
                <w:tab w:val="left" w:pos="16860"/>
              </w:tabs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B6F85">
              <w:rPr>
                <w:rFonts w:ascii="Times New Roman" w:hAnsi="Times New Roman" w:cs="Times New Roman"/>
              </w:rPr>
              <w:t>Цель установления публичного сервитута</w:t>
            </w:r>
          </w:p>
        </w:tc>
      </w:tr>
      <w:tr w:rsidR="007A2750" w:rsidRPr="00CB6F85" w:rsidTr="007A2750">
        <w:trPr>
          <w:trHeight w:val="465"/>
        </w:trPr>
        <w:tc>
          <w:tcPr>
            <w:tcW w:w="1774" w:type="dxa"/>
            <w:shd w:val="clear" w:color="auto" w:fill="auto"/>
            <w:vAlign w:val="center"/>
          </w:tcPr>
          <w:p w:rsidR="007A2750" w:rsidRPr="00CB6F85" w:rsidRDefault="001B4DC9" w:rsidP="00196D4A">
            <w:pPr>
              <w:tabs>
                <w:tab w:val="left" w:pos="16860"/>
              </w:tabs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92618,08</w:t>
            </w:r>
          </w:p>
        </w:tc>
        <w:tc>
          <w:tcPr>
            <w:tcW w:w="8149" w:type="dxa"/>
            <w:shd w:val="clear" w:color="auto" w:fill="auto"/>
            <w:vAlign w:val="center"/>
          </w:tcPr>
          <w:p w:rsidR="007A2750" w:rsidRPr="00CB6F85" w:rsidRDefault="001B4DC9" w:rsidP="00196D4A">
            <w:pPr>
              <w:tabs>
                <w:tab w:val="left" w:pos="16860"/>
              </w:tabs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Прокладка сбросного коллектора очищенных сточных вод</w:t>
            </w:r>
          </w:p>
        </w:tc>
      </w:tr>
    </w:tbl>
    <w:p w:rsidR="007A2750" w:rsidRPr="00CF3204" w:rsidRDefault="007A2750" w:rsidP="007A2750">
      <w:pPr>
        <w:tabs>
          <w:tab w:val="left" w:pos="2143"/>
          <w:tab w:val="left" w:pos="4551"/>
          <w:tab w:val="left" w:pos="7104"/>
        </w:tabs>
        <w:ind w:left="499"/>
        <w:rPr>
          <w:rFonts w:ascii="Times New Roman" w:eastAsia="Times New Roman" w:hAnsi="Times New Roman" w:cs="Times New Roman"/>
          <w:color w:val="333333"/>
        </w:rPr>
      </w:pPr>
    </w:p>
    <w:p w:rsidR="007A2750" w:rsidRDefault="00B55DC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b/>
          <w:color w:val="333333"/>
        </w:rPr>
      </w:pPr>
      <w:r>
        <w:rPr>
          <w:rFonts w:ascii="Times New Roman" w:eastAsia="Times New Roman" w:hAnsi="Times New Roman" w:cs="Times New Roman"/>
          <w:b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F90B4F" wp14:editId="3E3398B0">
                <wp:simplePos x="0" y="0"/>
                <wp:positionH relativeFrom="column">
                  <wp:posOffset>4052847</wp:posOffset>
                </wp:positionH>
                <wp:positionV relativeFrom="paragraph">
                  <wp:posOffset>6237445</wp:posOffset>
                </wp:positionV>
                <wp:extent cx="347808" cy="89757"/>
                <wp:effectExtent l="38100" t="0" r="14605" b="8191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808" cy="897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E4A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19.1pt;margin-top:491.15pt;width:27.4pt;height:7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 w:rsidR="009F42CE">
        <w:rPr>
          <w:rFonts w:ascii="Times New Roman" w:eastAsia="Times New Roman" w:hAnsi="Times New Roman" w:cs="Times New Roman"/>
          <w:b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55A3F" wp14:editId="1D141993">
                <wp:simplePos x="0" y="0"/>
                <wp:positionH relativeFrom="column">
                  <wp:posOffset>4401002</wp:posOffset>
                </wp:positionH>
                <wp:positionV relativeFrom="paragraph">
                  <wp:posOffset>5990321</wp:posOffset>
                </wp:positionV>
                <wp:extent cx="1318895" cy="254635"/>
                <wp:effectExtent l="10160" t="13970" r="13970" b="762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750" w:rsidRPr="00024590" w:rsidRDefault="00DD4855" w:rsidP="007A27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4855">
                              <w:rPr>
                                <w:rFonts w:ascii="Times New Roman" w:hAnsi="Times New Roman" w:cs="Times New Roman"/>
                              </w:rPr>
                              <w:t>38:03:120502:622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755A3F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346.55pt;margin-top:471.7pt;width:103.85pt;height:2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">
                <v:textbox>
                  <w:txbxContent>
                    <w:p w:rsidR="007A2750" w:rsidRPr="00024590" w:rsidRDefault="00DD4855" w:rsidP="007A275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4855">
                        <w:rPr>
                          <w:rFonts w:ascii="Times New Roman" w:hAnsi="Times New Roman" w:cs="Times New Roman"/>
                        </w:rPr>
                        <w:t>38:03:120502:622</w:t>
                      </w:r>
                    </w:p>
                  </w:txbxContent>
                </v:textbox>
              </v:shape>
            </w:pict>
          </mc:Fallback>
        </mc:AlternateContent>
      </w: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733895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4C20998" wp14:editId="12F6C94A">
            <wp:simplePos x="0" y="0"/>
            <wp:positionH relativeFrom="column">
              <wp:posOffset>403992</wp:posOffset>
            </wp:positionH>
            <wp:positionV relativeFrom="paragraph">
              <wp:posOffset>-69275</wp:posOffset>
            </wp:positionV>
            <wp:extent cx="5005405" cy="8653780"/>
            <wp:effectExtent l="57150" t="57150" r="43180" b="5207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6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8" t="9384" r="35448" b="15336"/>
                    <a:stretch/>
                  </pic:blipFill>
                  <pic:spPr bwMode="auto">
                    <a:xfrm>
                      <a:off x="0" y="0"/>
                      <a:ext cx="5005405" cy="865378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873C58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4458022</wp:posOffset>
                </wp:positionH>
                <wp:positionV relativeFrom="paragraph">
                  <wp:posOffset>4433306</wp:posOffset>
                </wp:positionV>
                <wp:extent cx="293299" cy="396288"/>
                <wp:effectExtent l="38100" t="0" r="12065" b="99060"/>
                <wp:wrapNone/>
                <wp:docPr id="6" name="Соединительная линия уступом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299" cy="396288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C905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6" o:spid="_x0000_s1026" type="#_x0000_t34" style="position:absolute;margin-left:351.05pt;margin-top:349.1pt;width:23.1pt;height:31.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" strokecolor="#5b9bd5 [3204]" strokeweight=".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4130136</wp:posOffset>
                </wp:positionH>
                <wp:positionV relativeFrom="paragraph">
                  <wp:posOffset>4165337</wp:posOffset>
                </wp:positionV>
                <wp:extent cx="1199072" cy="267419"/>
                <wp:effectExtent l="0" t="0" r="20320" b="184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072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3C58" w:rsidRPr="00873C58" w:rsidRDefault="00873C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3C58">
                              <w:rPr>
                                <w:sz w:val="20"/>
                                <w:szCs w:val="20"/>
                              </w:rPr>
                              <w:t>38:03:120502:622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left:0;text-align:left;margin-left:325.2pt;margin-top:328pt;width:94.4pt;height:2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" fillcolor="white [3201]" strokeweight=".5pt">
                <v:textbox>
                  <w:txbxContent>
                    <w:p w:rsidR="00873C58" w:rsidRPr="00873C58" w:rsidRDefault="00873C58">
                      <w:pPr>
                        <w:rPr>
                          <w:sz w:val="20"/>
                          <w:szCs w:val="20"/>
                        </w:rPr>
                      </w:pPr>
                      <w:r w:rsidRPr="00873C58">
                        <w:rPr>
                          <w:sz w:val="20"/>
                          <w:szCs w:val="20"/>
                        </w:rPr>
                        <w:t>38:03:120502:622</w:t>
                      </w:r>
                    </w:p>
                  </w:txbxContent>
                </v:textbox>
              </v:shape>
            </w:pict>
          </mc:Fallback>
        </mc:AlternateContent>
      </w:r>
    </w:p>
    <w:p w:rsidR="005D1C4A" w:rsidRDefault="00733895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0" wp14:anchorId="23E1C46D" wp14:editId="273946E4">
            <wp:simplePos x="0" y="0"/>
            <wp:positionH relativeFrom="column">
              <wp:posOffset>852183</wp:posOffset>
            </wp:positionH>
            <wp:positionV relativeFrom="paragraph">
              <wp:posOffset>190117</wp:posOffset>
            </wp:positionV>
            <wp:extent cx="4578578" cy="7100845"/>
            <wp:effectExtent l="57150" t="57150" r="50800" b="431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9" t="19729" r="36815" b="3991"/>
                    <a:stretch/>
                  </pic:blipFill>
                  <pic:spPr bwMode="auto">
                    <a:xfrm>
                      <a:off x="0" y="0"/>
                      <a:ext cx="4585074" cy="711092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5D1C4A" w:rsidRDefault="005D1C4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7A2750" w:rsidRDefault="007A2750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  <w:r w:rsidRPr="00CF3204">
        <w:rPr>
          <w:rFonts w:ascii="Times New Roman" w:eastAsia="Times New Roman" w:hAnsi="Times New Roman" w:cs="Times New Roman"/>
          <w:color w:val="333333"/>
        </w:rPr>
        <w:t>Масштаб 1:</w:t>
      </w:r>
      <w:r>
        <w:rPr>
          <w:rFonts w:ascii="Times New Roman" w:eastAsia="Times New Roman" w:hAnsi="Times New Roman" w:cs="Times New Roman"/>
          <w:color w:val="333333"/>
        </w:rPr>
        <w:t>2 000</w:t>
      </w:r>
    </w:p>
    <w:p w:rsidR="00B55DCA" w:rsidRDefault="00B55DC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B55DCA" w:rsidRDefault="00B55DC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B55DCA" w:rsidRPr="00CF3204" w:rsidRDefault="00B55DCA" w:rsidP="007A2750">
      <w:pPr>
        <w:tabs>
          <w:tab w:val="left" w:pos="2143"/>
          <w:tab w:val="left" w:pos="4551"/>
          <w:tab w:val="left" w:pos="7104"/>
        </w:tabs>
        <w:jc w:val="center"/>
        <w:rPr>
          <w:rFonts w:ascii="Times New Roman" w:eastAsia="Times New Roman" w:hAnsi="Times New Roman" w:cs="Times New Roman"/>
          <w:color w:val="333333"/>
        </w:rPr>
      </w:pPr>
    </w:p>
    <w:p w:rsidR="007A2750" w:rsidRPr="00CB6F85" w:rsidRDefault="007A2750" w:rsidP="007A2750">
      <w:pPr>
        <w:tabs>
          <w:tab w:val="left" w:pos="3542"/>
          <w:tab w:val="left" w:pos="7920"/>
        </w:tabs>
        <w:spacing w:line="240" w:lineRule="atLeast"/>
        <w:ind w:left="499"/>
        <w:rPr>
          <w:rFonts w:ascii="Times New Roman" w:eastAsia="Times New Roman" w:hAnsi="Times New Roman" w:cs="Times New Roman"/>
          <w:color w:val="333333"/>
        </w:rPr>
      </w:pPr>
      <w:r w:rsidRPr="00CB6F85">
        <w:rPr>
          <w:rFonts w:ascii="Times New Roman" w:eastAsia="Times New Roman" w:hAnsi="Times New Roman" w:cs="Times New Roman"/>
          <w:color w:val="333333"/>
        </w:rPr>
        <w:t>Условные обозначения:</w:t>
      </w:r>
      <w:r w:rsidRPr="00CB6F85">
        <w:rPr>
          <w:rFonts w:ascii="Times New Roman" w:eastAsia="Times New Roman" w:hAnsi="Times New Roman" w:cs="Times New Roman"/>
          <w:color w:val="333333"/>
        </w:rPr>
        <w:tab/>
      </w:r>
      <w:r w:rsidRPr="00CB6F85">
        <w:rPr>
          <w:rFonts w:ascii="Times New Roman" w:eastAsia="Times New Roman" w:hAnsi="Times New Roman" w:cs="Times New Roman"/>
        </w:rPr>
        <w:tab/>
      </w:r>
    </w:p>
    <w:p w:rsidR="007A2750" w:rsidRDefault="007A2750" w:rsidP="007A2750">
      <w:pPr>
        <w:spacing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62865</wp:posOffset>
                </wp:positionV>
                <wp:extent cx="478790" cy="0"/>
                <wp:effectExtent l="0" t="0" r="35560" b="1905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EC332" id="Прямая со стрелкой 13" o:spid="_x0000_s1026" type="#_x0000_t32" style="position:absolute;margin-left:-3.75pt;margin-top:4.95pt;width:37.7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" strokecolor="#2e74b5 [2404]" strokeweight="1pt"/>
            </w:pict>
          </mc:Fallback>
        </mc:AlternateContent>
      </w:r>
      <w:r w:rsidRPr="00CB6F85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   </w:t>
      </w:r>
      <w:r w:rsidRPr="00CB6F85">
        <w:rPr>
          <w:rFonts w:ascii="Times New Roman" w:hAnsi="Times New Roman" w:cs="Times New Roman"/>
        </w:rPr>
        <w:t xml:space="preserve"> - границы земельных участков, сведения о которых содержатся в </w:t>
      </w:r>
      <w:proofErr w:type="spellStart"/>
      <w:r w:rsidRPr="00CB6F85">
        <w:rPr>
          <w:rFonts w:ascii="Times New Roman" w:hAnsi="Times New Roman" w:cs="Times New Roman"/>
        </w:rPr>
        <w:t>ЕГР</w:t>
      </w:r>
      <w:r>
        <w:rPr>
          <w:rFonts w:ascii="Times New Roman" w:hAnsi="Times New Roman" w:cs="Times New Roman"/>
        </w:rPr>
        <w:t>Н</w:t>
      </w:r>
      <w:proofErr w:type="spellEnd"/>
    </w:p>
    <w:p w:rsidR="007A2750" w:rsidRDefault="007A2750" w:rsidP="007A2750">
      <w:pPr>
        <w:spacing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92710</wp:posOffset>
                </wp:positionV>
                <wp:extent cx="478790" cy="0"/>
                <wp:effectExtent l="0" t="0" r="35560" b="1905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86C98" id="Прямая со стрелкой 12" o:spid="_x0000_s1026" type="#_x0000_t32" style="position:absolute;margin-left:-3.75pt;margin-top:7.3pt;width:37.7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</w:t>
      </w:r>
      <w:r w:rsidRPr="00CB6F85">
        <w:rPr>
          <w:rFonts w:ascii="Times New Roman" w:hAnsi="Times New Roman" w:cs="Times New Roman"/>
        </w:rPr>
        <w:t>- проектные границы публичного сервитута</w: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-5249545</wp:posOffset>
                </wp:positionH>
                <wp:positionV relativeFrom="paragraph">
                  <wp:posOffset>149860</wp:posOffset>
                </wp:positionV>
                <wp:extent cx="113665" cy="175895"/>
                <wp:effectExtent l="4445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750" w:rsidRPr="009A3A5C" w:rsidRDefault="007A2750" w:rsidP="007A2750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A3A5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7" type="#_x0000_t202" style="position:absolute;margin-left:-413.35pt;margin-top:11.8pt;width:8.95pt;height:1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" stroked="f">
                <v:textbox>
                  <w:txbxContent>
                    <w:p w:rsidR="007A2750" w:rsidRPr="009A3A5C" w:rsidRDefault="007A2750" w:rsidP="007A2750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A3A5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B6F85">
        <w:rPr>
          <w:rFonts w:ascii="Times New Roman" w:hAnsi="Times New Roman" w:cs="Times New Roman"/>
        </w:rPr>
        <w:t xml:space="preserve"> </w:t>
      </w:r>
    </w:p>
    <w:p w:rsidR="007A2750" w:rsidRDefault="007A2750" w:rsidP="007A2750">
      <w:pPr>
        <w:spacing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74930</wp:posOffset>
                </wp:positionV>
                <wp:extent cx="45085" cy="45085"/>
                <wp:effectExtent l="12065" t="5080" r="9525" b="698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DA54B3" id="Овал 10" o:spid="_x0000_s1026" style="position:absolute;margin-left:2.75pt;margin-top:5.9pt;width:3.55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" fillcolor="black [3213]"/>
            </w:pict>
          </mc:Fallback>
        </mc:AlternateContent>
      </w:r>
      <w:r>
        <w:rPr>
          <w:rFonts w:ascii="Times New Roman" w:hAnsi="Times New Roman" w:cs="Times New Roman"/>
        </w:rPr>
        <w:t xml:space="preserve">   </w:t>
      </w:r>
      <w:r w:rsidRPr="00CB6F85">
        <w:rPr>
          <w:rFonts w:ascii="Times New Roman" w:hAnsi="Times New Roman" w:cs="Times New Roman"/>
        </w:rPr>
        <w:t xml:space="preserve"> н1</w:t>
      </w:r>
      <w:r>
        <w:rPr>
          <w:rFonts w:ascii="Times New Roman" w:hAnsi="Times New Roman" w:cs="Times New Roman"/>
        </w:rPr>
        <w:t xml:space="preserve">   </w:t>
      </w:r>
      <w:r w:rsidRPr="00CB6F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CB6F85">
        <w:rPr>
          <w:rFonts w:ascii="Times New Roman" w:hAnsi="Times New Roman" w:cs="Times New Roman"/>
        </w:rPr>
        <w:t xml:space="preserve"> - характерные точки границ публичного сервитута      </w:t>
      </w:r>
    </w:p>
    <w:p w:rsidR="007A2750" w:rsidRDefault="00DD4855" w:rsidP="007A2750">
      <w:pPr>
        <w:spacing w:line="240" w:lineRule="atLeast"/>
        <w:rPr>
          <w:rFonts w:ascii="Times New Roman" w:hAnsi="Times New Roman" w:cs="Times New Roman"/>
        </w:rPr>
      </w:pPr>
      <w:r w:rsidRPr="00DD4855">
        <w:rPr>
          <w:rFonts w:ascii="Times New Roman" w:hAnsi="Times New Roman" w:cs="Times New Roman"/>
        </w:rPr>
        <w:t>38:03:120502:622</w:t>
      </w:r>
      <w:r w:rsidR="007A2750" w:rsidRPr="00CB6F85">
        <w:rPr>
          <w:rFonts w:ascii="Times New Roman" w:hAnsi="Times New Roman" w:cs="Times New Roman"/>
        </w:rPr>
        <w:t xml:space="preserve"> - кадастровый номер земельного участка, сведения о котором имеются в ЕГРН</w:t>
      </w:r>
    </w:p>
    <w:sectPr w:rsidR="007A2750" w:rsidSect="007A2750">
      <w:headerReference w:type="default" r:id="rId13"/>
      <w:pgSz w:w="11905" w:h="16837"/>
      <w:pgMar w:top="964" w:right="851" w:bottom="96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699" w:rsidRDefault="00405699">
      <w:r>
        <w:separator/>
      </w:r>
    </w:p>
  </w:endnote>
  <w:endnote w:type="continuationSeparator" w:id="0">
    <w:p w:rsidR="00405699" w:rsidRDefault="00405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699" w:rsidRDefault="00405699">
      <w:r>
        <w:separator/>
      </w:r>
    </w:p>
  </w:footnote>
  <w:footnote w:type="continuationSeparator" w:id="0">
    <w:p w:rsidR="00405699" w:rsidRDefault="00405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0115" w:rsidRDefault="0040569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EF1"/>
    <w:rsid w:val="001556F3"/>
    <w:rsid w:val="001B4DC9"/>
    <w:rsid w:val="001F0360"/>
    <w:rsid w:val="00241DC9"/>
    <w:rsid w:val="00397165"/>
    <w:rsid w:val="003C69AF"/>
    <w:rsid w:val="00405699"/>
    <w:rsid w:val="00556170"/>
    <w:rsid w:val="00564770"/>
    <w:rsid w:val="00571BBC"/>
    <w:rsid w:val="005C5CF8"/>
    <w:rsid w:val="005D1C4A"/>
    <w:rsid w:val="00611B3F"/>
    <w:rsid w:val="006720AD"/>
    <w:rsid w:val="006E7C7C"/>
    <w:rsid w:val="00733895"/>
    <w:rsid w:val="007737C4"/>
    <w:rsid w:val="007A2750"/>
    <w:rsid w:val="007A7459"/>
    <w:rsid w:val="007C6B39"/>
    <w:rsid w:val="007E04CE"/>
    <w:rsid w:val="00807759"/>
    <w:rsid w:val="00873C58"/>
    <w:rsid w:val="00904DCD"/>
    <w:rsid w:val="00970411"/>
    <w:rsid w:val="009B5C67"/>
    <w:rsid w:val="009F42CE"/>
    <w:rsid w:val="00B55DCA"/>
    <w:rsid w:val="00C4465C"/>
    <w:rsid w:val="00C928A6"/>
    <w:rsid w:val="00CF0E3A"/>
    <w:rsid w:val="00D257DC"/>
    <w:rsid w:val="00DD4855"/>
    <w:rsid w:val="00DD4EF1"/>
    <w:rsid w:val="00E64F5F"/>
    <w:rsid w:val="00E658D5"/>
    <w:rsid w:val="00EE6DCD"/>
    <w:rsid w:val="00EF699A"/>
    <w:rsid w:val="00F32967"/>
    <w:rsid w:val="00F97E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CF11D"/>
  <w15:docId w15:val="{CD6AC651-8575-4D34-B9E7-7C0FF224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D4EF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D4EF1"/>
    <w:rPr>
      <w:color w:val="0066CC"/>
      <w:u w:val="single"/>
    </w:rPr>
  </w:style>
  <w:style w:type="character" w:customStyle="1" w:styleId="Heading1">
    <w:name w:val="Heading #1_"/>
    <w:basedOn w:val="a0"/>
    <w:link w:val="Heading10"/>
    <w:rsid w:val="00DD4EF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">
    <w:name w:val="Body text_"/>
    <w:basedOn w:val="a0"/>
    <w:link w:val="1"/>
    <w:rsid w:val="00DD4EF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Heading10">
    <w:name w:val="Heading #1"/>
    <w:basedOn w:val="a"/>
    <w:link w:val="Heading1"/>
    <w:rsid w:val="00DD4EF1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1">
    <w:name w:val="Основной текст1"/>
    <w:basedOn w:val="a"/>
    <w:link w:val="Bodytext"/>
    <w:rsid w:val="00DD4EF1"/>
    <w:pPr>
      <w:shd w:val="clear" w:color="auto" w:fill="FFFFFF"/>
      <w:spacing w:before="420" w:after="300" w:line="322" w:lineRule="exact"/>
      <w:jc w:val="both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table" w:styleId="a4">
    <w:name w:val="Table Grid"/>
    <w:basedOn w:val="a1"/>
    <w:uiPriority w:val="59"/>
    <w:rsid w:val="00DD4E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D4E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4EF1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7">
    <w:name w:val="No Spacing"/>
    <w:uiPriority w:val="1"/>
    <w:qFormat/>
    <w:rsid w:val="007A275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7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higalovo.irkobl.ru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zhigalovo.irkobl.ru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&#1078;&#1080;&#1075;&#1072;&#1083;&#1086;&#1074;&#1086;-&#1072;&#1076;&#1084;.&#1088;&#10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BFCF3-0AA8-42D0-9F94-2DBF5160E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5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3</cp:revision>
  <dcterms:created xsi:type="dcterms:W3CDTF">2020-09-02T08:43:00Z</dcterms:created>
  <dcterms:modified xsi:type="dcterms:W3CDTF">2021-09-23T06:12:00Z</dcterms:modified>
</cp:coreProperties>
</file>