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B7B2" w14:textId="77777777"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  <w:b/>
          <w:bCs/>
        </w:rPr>
        <w:t>Вопрос: 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видимо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14:paraId="4FFA0C38" w14:textId="77777777"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данном случае, в соответствии со статьей 35 Закона «О защите прав потребителей» №2300-1 (далее – Закон №2300-1), Вы вправе предъявить исполнителю письменную претензию с требованием возврата двукратной стоимости утраченной вещи и возврата стоимости работ. Ваши требования должны быть удовлетворены в течение 10 дней. </w:t>
      </w:r>
    </w:p>
    <w:p w14:paraId="46B3910B" w14:textId="77777777"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Обратилась в салон для окрашивания волос. Вечером обнаружила аллергию на коже.  Врач поставила диагноз: аллергия на краску. В связи с чем я вынуждена принимать дорогие лекарства. Могу я что-то предъявить салону красоты?</w:t>
      </w:r>
    </w:p>
    <w:p w14:paraId="71D01E85" w14:textId="77777777" w:rsidR="001E5952" w:rsidRPr="005E6CA0" w:rsidRDefault="001E5952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14:paraId="582FD81D" w14:textId="77777777" w:rsidR="005E6CA0" w:rsidRPr="005E6CA0" w:rsidRDefault="005E6CA0" w:rsidP="005E6CA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     Ответ: Согласно п. 19 Постановления Правительства РФ от 21.09.2020 г. № 1514 «Об утверждении Правил бытового обслуживания населения» при окраске волос,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 </w:t>
      </w:r>
    </w:p>
    <w:p w14:paraId="3E82BDDB" w14:textId="77777777"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п.1 статьи 7 Закона №2300-1, потребитель имеет право на то, чтобы работа (услуга) при обычных условиях его использования, была безопасна для жизни, </w:t>
      </w: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здоровья потребителя, окружающей среды, а также не причинял вред имуществу потребителя.</w:t>
      </w:r>
    </w:p>
    <w:p w14:paraId="38BA54EC" w14:textId="77777777"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1 статьи 14 Закона №2300-1,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14:paraId="5F58BDD2" w14:textId="77777777"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CA0">
        <w:rPr>
          <w:rFonts w:ascii="Times New Roman" w:hAnsi="Times New Roman" w:cs="Times New Roman"/>
        </w:rPr>
        <w:t>Соответственно, Вы вправе в соответствии со ст. 29 Закона №2300-1,  вернуть уплаченные за услугу ненадлежащего качества денежные средства, возместить убытки, понесенные на лечение.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14:paraId="6A770431" w14:textId="77777777"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</w:t>
      </w:r>
      <w:proofErr w:type="gramStart"/>
      <w:r w:rsidRPr="005E6CA0">
        <w:rPr>
          <w:rFonts w:ascii="Times New Roman" w:hAnsi="Times New Roman" w:cs="Times New Roman"/>
          <w:b/>
          <w:bCs/>
        </w:rPr>
        <w:t>так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как если бы я знала, что будет такая стоимость я бы вообще эту машинку не ремонтировала,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14:paraId="72E8C302" w14:textId="77777777"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68E238D" w14:textId="77777777"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соответствии со </w:t>
      </w:r>
      <w:hyperlink r:id="rId6" w:history="1">
        <w:r w:rsidRPr="005E6CA0">
          <w:rPr>
            <w:rFonts w:ascii="Times New Roman" w:hAnsi="Times New Roman" w:cs="Times New Roman"/>
          </w:rPr>
          <w:t>ст. 10</w:t>
        </w:r>
      </w:hyperlink>
      <w:r w:rsidRPr="005E6CA0">
        <w:rPr>
          <w:rFonts w:ascii="Times New Roman" w:hAnsi="Times New Roman" w:cs="Times New Roman"/>
        </w:rPr>
        <w:t xml:space="preserve"> Закона №2300-1, исполнитель обязан своевременно </w:t>
      </w:r>
      <w:r w:rsidRPr="005E6CA0">
        <w:rPr>
          <w:rFonts w:ascii="Times New Roman" w:hAnsi="Times New Roman" w:cs="Times New Roman"/>
        </w:rPr>
        <w:t>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14:paraId="75F6D3ED" w14:textId="77777777" w:rsidR="005E6CA0" w:rsidRPr="005E6CA0" w:rsidRDefault="005E6CA0" w:rsidP="005E6CA0">
      <w:pPr>
        <w:pStyle w:val="a5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5E6CA0">
        <w:rPr>
          <w:sz w:val="22"/>
          <w:szCs w:val="22"/>
        </w:rPr>
        <w:t>Согласно п. 1 статьи 12 Закона №2300-1, 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</w:t>
      </w:r>
      <w:r w:rsidRPr="001E5952">
        <w:rPr>
          <w:sz w:val="22"/>
          <w:szCs w:val="22"/>
        </w:rPr>
        <w:t xml:space="preserve">, в </w:t>
      </w:r>
      <w:hyperlink r:id="rId7" w:history="1">
        <w:r w:rsidRPr="001E5952">
          <w:rPr>
            <w:rStyle w:val="a6"/>
            <w:color w:val="auto"/>
            <w:sz w:val="22"/>
            <w:szCs w:val="22"/>
            <w:u w:val="none"/>
          </w:rPr>
          <w:t>разумный срок</w:t>
        </w:r>
      </w:hyperlink>
      <w:r w:rsidRPr="001E5952">
        <w:rPr>
          <w:sz w:val="22"/>
          <w:szCs w:val="22"/>
        </w:rPr>
        <w:t xml:space="preserve"> отказаться от его исполнения и потребовать</w:t>
      </w:r>
      <w:r w:rsidRPr="005E6CA0">
        <w:rPr>
          <w:sz w:val="22"/>
          <w:szCs w:val="22"/>
        </w:rPr>
        <w:t xml:space="preserve"> возврата уплаченной за товар суммы и возмещения других убытков.</w:t>
      </w:r>
    </w:p>
    <w:p w14:paraId="192D2708" w14:textId="77777777"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14:paraId="743F222A" w14:textId="77777777"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Рекомендуем писать письменную претензию Исполнителю со ссылкой на вышеуказанные нормы.</w:t>
      </w:r>
    </w:p>
    <w:p w14:paraId="350E914E" w14:textId="77777777"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10 мая 2023 г. я заключила договор на изготовление и монтаж мебели на сумму 150 тыс. </w:t>
      </w:r>
      <w:proofErr w:type="gramStart"/>
      <w:r w:rsidRPr="005E6CA0">
        <w:rPr>
          <w:rFonts w:ascii="Times New Roman" w:hAnsi="Times New Roman" w:cs="Times New Roman"/>
          <w:b/>
          <w:bCs/>
        </w:rPr>
        <w:t>руб..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Согласно условиям договора внесла предоплату в размере 50%. Срок изготовления 45 рабочих дней давно истек. На звонки не отвечают. По приезду в офис  мне сообщили, что срок выполнения работ по моему договору затягивается по причине отсутствия необходимых комплектующих, но дополнительное соглашение с указанием конкретного срока изготовления заключать отказались. 1 сентября я направила исполнителю претензию Почтой России с уведомлением о вручении с требованием об изготовлении мне мебели в срок до 1 </w:t>
      </w:r>
      <w:proofErr w:type="gramStart"/>
      <w:r w:rsidRPr="005E6CA0">
        <w:rPr>
          <w:rFonts w:ascii="Times New Roman" w:hAnsi="Times New Roman" w:cs="Times New Roman"/>
          <w:b/>
          <w:bCs/>
        </w:rPr>
        <w:t>октября ,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а также выплатить мне </w:t>
      </w:r>
      <w:r w:rsidRPr="005E6CA0">
        <w:rPr>
          <w:rFonts w:ascii="Times New Roman" w:hAnsi="Times New Roman" w:cs="Times New Roman"/>
          <w:b/>
          <w:bCs/>
        </w:rPr>
        <w:lastRenderedPageBreak/>
        <w:t xml:space="preserve">неустойку в размере 0,3% от стоимости работ (как предусмотрено договором). Исполнитель претензию не получил. Моими деньгами компанию пользуется больше 6 месяцев. Как быть в такой ситуации? </w:t>
      </w:r>
    </w:p>
    <w:p w14:paraId="0AE9347B" w14:textId="77777777" w:rsidR="005E6CA0" w:rsidRPr="005E6CA0" w:rsidRDefault="005E6CA0" w:rsidP="005E6CA0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Ответ: Согласно ст. 28 Закона №2300-1, Вы имеете право </w:t>
      </w:r>
      <w:r w:rsidRPr="005E6CA0">
        <w:rPr>
          <w:color w:val="000000"/>
          <w:sz w:val="22"/>
          <w:szCs w:val="22"/>
        </w:rPr>
        <w:t xml:space="preserve">отказаться от исполнения договора о выполнении работы и потребовать вернуть Вам денежные средства. </w:t>
      </w:r>
      <w:r w:rsidRPr="005E6CA0">
        <w:rPr>
          <w:sz w:val="22"/>
          <w:szCs w:val="22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Кроме того, Вы имеете право на законную неустойку в размере 3% за каждый день просрочки.  Однако, </w:t>
      </w:r>
      <w:r w:rsidRPr="005E6CA0">
        <w:rPr>
          <w:color w:val="000000"/>
          <w:sz w:val="22"/>
          <w:szCs w:val="22"/>
          <w:shd w:val="clear" w:color="auto" w:fill="FFFFFF"/>
        </w:rPr>
        <w:t xml:space="preserve"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  </w:t>
      </w:r>
      <w:r w:rsidRPr="005E6CA0">
        <w:rPr>
          <w:sz w:val="22"/>
          <w:szCs w:val="22"/>
        </w:rPr>
        <w:t xml:space="preserve">Вышеуказанные </w:t>
      </w:r>
      <w:proofErr w:type="gramStart"/>
      <w:r w:rsidRPr="005E6CA0">
        <w:rPr>
          <w:sz w:val="22"/>
          <w:szCs w:val="22"/>
        </w:rPr>
        <w:t>требования  необходимо</w:t>
      </w:r>
      <w:proofErr w:type="gramEnd"/>
      <w:r w:rsidRPr="005E6CA0">
        <w:rPr>
          <w:sz w:val="22"/>
          <w:szCs w:val="22"/>
        </w:rPr>
        <w:t xml:space="preserve"> также предъявить в письменной претензии  и вручить нарочно или направить почтой России на адрес по месту регистрации юр.лица (ИП). Согласно ст. 31 Закона №2300-1 Ваши требования должны быть исполнены в течение 10 дней, с момента получения претензии или дан мотивированный отказ (ответ). В случае не удовлетворении Ваших требований в добровольном порядке рекомендуем не надеяться на добросовестность исполнителя, а обращаться с исковым требованием в суд.</w:t>
      </w:r>
    </w:p>
    <w:p w14:paraId="2F8F0FAD" w14:textId="77777777" w:rsidR="005E6CA0" w:rsidRPr="005E6CA0" w:rsidRDefault="005E6CA0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E6CA0">
        <w:rPr>
          <w:rFonts w:ascii="Times New Roman" w:hAnsi="Times New Roman" w:cs="Times New Roman"/>
        </w:rPr>
        <w:tab/>
      </w:r>
    </w:p>
    <w:p w14:paraId="1E593425" w14:textId="77777777"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5F32302E" w14:textId="77777777" w:rsidR="007E036C" w:rsidRPr="002A727F" w:rsidRDefault="007E036C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14:paraId="236F2C28" w14:textId="77777777" w:rsidR="005A2B6D" w:rsidRPr="002A727F" w:rsidRDefault="007E036C" w:rsidP="005E6C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 центра</w:t>
      </w:r>
      <w:r w:rsidR="005E6CA0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14:paraId="7AFDAD08" w14:textId="77777777"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3F614" w14:textId="77777777"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45F0" w14:textId="77777777"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BFEF3" w14:textId="77777777"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14:paraId="23D0865F" w14:textId="77777777"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FB90A" w14:textId="77777777"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A75E6" w14:textId="77777777"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14:paraId="1C7D12BF" w14:textId="77777777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B40D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14:paraId="170BFA26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077" w14:textId="77777777"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3E63D5C0" w14:textId="77777777"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14:paraId="1EB1451D" w14:textId="77777777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3DA6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22B1EBD6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14:paraId="75F439B5" w14:textId="77777777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13F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6F2EEAD7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5B6338B8" w14:textId="77777777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B7B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4619B156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DF49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55790300" w14:textId="77777777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0476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6130E42A" w14:textId="77777777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291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078A56CE" w14:textId="77777777"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14:paraId="3ACED2E5" w14:textId="77777777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C77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5186C8B6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08C2D147" w14:textId="77777777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0CC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0E73F498" w14:textId="77777777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48FD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14:paraId="030BCE48" w14:textId="77777777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272A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14:paraId="3C9A35B9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14:paraId="3B710CB8" w14:textId="77777777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BFC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14:paraId="71255ACA" w14:textId="77777777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B74C" w14:textId="77777777"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14:paraId="0BE1D141" w14:textId="77777777" w:rsidR="00E66735" w:rsidRPr="007B42A0" w:rsidRDefault="008F0610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4118EFB8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74B134E4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4D4700DE" w14:textId="77777777"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37F9302C" w14:textId="77777777"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6DB9D48F" w14:textId="77777777" w:rsidR="00031FED" w:rsidRPr="003B73A7" w:rsidRDefault="001E5952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350A89" wp14:editId="52E1ED8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2486025" cy="2419350"/>
            <wp:effectExtent l="19050" t="0" r="9525" b="0"/>
            <wp:wrapTight wrapText="bothSides">
              <wp:wrapPolygon edited="0">
                <wp:start x="-166" y="0"/>
                <wp:lineTo x="-166" y="21430"/>
                <wp:lineTo x="21683" y="21430"/>
                <wp:lineTo x="21683" y="0"/>
                <wp:lineTo x="-1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ED"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0D1C6438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D6BF9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7063E8B3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43E3128A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794B072E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E5F61C0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C35EE46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C02C001" w14:textId="77777777" w:rsidR="002A727F" w:rsidRPr="005E6CA0" w:rsidRDefault="005E6CA0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CA0">
        <w:rPr>
          <w:rFonts w:ascii="Times New Roman" w:hAnsi="Times New Roman" w:cs="Times New Roman"/>
          <w:b/>
          <w:color w:val="FF0000"/>
          <w:sz w:val="28"/>
          <w:szCs w:val="24"/>
        </w:rPr>
        <w:t>БЫТОВЫЕ УСЛУГИ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 ВОПРОС-ОТВЕТ</w:t>
      </w:r>
    </w:p>
    <w:p w14:paraId="108CD8A2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65F727B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6B791EF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14:paraId="1B66289C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3930B7A6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D022004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5930295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3D6F2C2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082BD439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147936B9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6CA0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8F06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89C"/>
  <w15:docId w15:val="{FB433E24-9DBA-413E-A345-E869EDEB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u-oba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31885&amp;dst=10008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0945&amp;dst=1000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C50B-1BAF-4724-ACCE-8DE0847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</cp:revision>
  <dcterms:created xsi:type="dcterms:W3CDTF">2024-03-11T07:39:00Z</dcterms:created>
  <dcterms:modified xsi:type="dcterms:W3CDTF">2024-03-11T07:39:00Z</dcterms:modified>
</cp:coreProperties>
</file>